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D7" w:rsidRDefault="00BE2AD7">
      <w:r>
        <w:t>Disciplinary Panel: Natural and Mathematical Sciences</w:t>
      </w:r>
    </w:p>
    <w:p w:rsidR="00BE2AD7" w:rsidRDefault="00BE2AD7">
      <w:r>
        <w:t xml:space="preserve">11/10/2010 11am-12:30pm </w:t>
      </w:r>
    </w:p>
    <w:p w:rsidR="00BE2AD7" w:rsidRDefault="00BE2AD7" w:rsidP="00A526FF">
      <w:r>
        <w:t xml:space="preserve">Attendees: Andereck,  Breitenberger,  </w:t>
      </w:r>
      <w:proofErr w:type="spellStart"/>
      <w:r w:rsidRPr="001F5998">
        <w:t>Craigmile</w:t>
      </w:r>
      <w:proofErr w:type="spellEnd"/>
      <w:r>
        <w:t>,</w:t>
      </w:r>
      <w:r w:rsidRPr="001F5998">
        <w:t xml:space="preserve"> </w:t>
      </w:r>
      <w:r>
        <w:t xml:space="preserve"> Daniels, Gustafson,  </w:t>
      </w:r>
      <w:proofErr w:type="spellStart"/>
      <w:r>
        <w:t>Hadad</w:t>
      </w:r>
      <w:proofErr w:type="spellEnd"/>
      <w:r>
        <w:t xml:space="preserve">,  </w:t>
      </w:r>
      <w:r w:rsidRPr="00B738E5">
        <w:t>Hughes,</w:t>
      </w:r>
      <w:r w:rsidRPr="001F5998">
        <w:t xml:space="preserve"> </w:t>
      </w:r>
      <w:r w:rsidRPr="00B738E5">
        <w:rPr>
          <w:i/>
        </w:rPr>
        <w:t xml:space="preserve"> </w:t>
      </w:r>
      <w:proofErr w:type="spellStart"/>
      <w:r w:rsidRPr="00B738E5">
        <w:rPr>
          <w:i/>
        </w:rPr>
        <w:t>Lanno</w:t>
      </w:r>
      <w:proofErr w:type="spellEnd"/>
      <w:r>
        <w:t>,</w:t>
      </w:r>
      <w:r w:rsidRPr="001F5998">
        <w:t xml:space="preserve"> </w:t>
      </w:r>
      <w:r>
        <w:t xml:space="preserve"> Meyers,  Shapiro, </w:t>
      </w:r>
      <w:r w:rsidRPr="001F5998">
        <w:t xml:space="preserve"> Turner</w:t>
      </w:r>
      <w:r>
        <w:t xml:space="preserve">,  </w:t>
      </w:r>
      <w:r w:rsidRPr="001F5998">
        <w:t>Vaess</w:t>
      </w:r>
      <w:r>
        <w:t>in, Wolfe</w:t>
      </w:r>
    </w:p>
    <w:p w:rsidR="00BE2AD7" w:rsidRDefault="00BE2AD7"/>
    <w:p w:rsidR="00BE2AD7" w:rsidRDefault="00BE2AD7" w:rsidP="00391A00">
      <w:pPr>
        <w:pStyle w:val="ListParagraph"/>
        <w:numPr>
          <w:ilvl w:val="0"/>
          <w:numId w:val="1"/>
        </w:numPr>
      </w:pPr>
      <w:r>
        <w:t>Housekeeping</w:t>
      </w:r>
    </w:p>
    <w:p w:rsidR="00BE2AD7" w:rsidRDefault="00BE2AD7" w:rsidP="00B738E5">
      <w:pPr>
        <w:pStyle w:val="ListParagraph"/>
        <w:numPr>
          <w:ilvl w:val="1"/>
          <w:numId w:val="1"/>
        </w:numPr>
      </w:pPr>
      <w:r>
        <w:t xml:space="preserve">Provide DA with a list of service courses and how they will convert. </w:t>
      </w:r>
    </w:p>
    <w:p w:rsidR="00BE2AD7" w:rsidRDefault="00BE2AD7" w:rsidP="00B738E5">
      <w:pPr>
        <w:pStyle w:val="ListParagraph"/>
        <w:numPr>
          <w:ilvl w:val="1"/>
          <w:numId w:val="1"/>
        </w:numPr>
      </w:pPr>
      <w:r>
        <w:t>Seems to be a problem with MS/BS programs, please wait to enter those programs</w:t>
      </w:r>
    </w:p>
    <w:p w:rsidR="00BE2AD7" w:rsidRDefault="00BE2AD7" w:rsidP="00B738E5">
      <w:pPr>
        <w:pStyle w:val="ListParagraph"/>
        <w:numPr>
          <w:ilvl w:val="1"/>
          <w:numId w:val="1"/>
        </w:numPr>
      </w:pPr>
      <w:r>
        <w:t xml:space="preserve">Flexible scheduled: means offering a compressed course for teachers, or some kind of other schedule that is outside the normal scheduling scheme.  </w:t>
      </w:r>
    </w:p>
    <w:p w:rsidR="00BE2AD7" w:rsidRDefault="00BE2AD7" w:rsidP="002C20B8">
      <w:pPr>
        <w:pStyle w:val="ListParagraph"/>
        <w:numPr>
          <w:ilvl w:val="2"/>
          <w:numId w:val="1"/>
        </w:numPr>
      </w:pPr>
      <w:r>
        <w:t xml:space="preserve">Not study abroad, not field experience. </w:t>
      </w:r>
    </w:p>
    <w:p w:rsidR="00BE2AD7" w:rsidRDefault="00BE2AD7" w:rsidP="002C20B8">
      <w:pPr>
        <w:pStyle w:val="ListParagraph"/>
        <w:numPr>
          <w:ilvl w:val="2"/>
          <w:numId w:val="1"/>
        </w:numPr>
      </w:pPr>
      <w:r>
        <w:t>A decimal is not required (but could use) for courses sometimes online or at metro schools</w:t>
      </w:r>
    </w:p>
    <w:p w:rsidR="00BE2AD7" w:rsidRDefault="00BE2AD7" w:rsidP="00B738E5">
      <w:pPr>
        <w:pStyle w:val="ListParagraph"/>
        <w:numPr>
          <w:ilvl w:val="1"/>
          <w:numId w:val="1"/>
        </w:numPr>
      </w:pPr>
      <w:r>
        <w:t>Sub-plans</w:t>
      </w:r>
    </w:p>
    <w:p w:rsidR="00BE2AD7" w:rsidRDefault="00BE2AD7" w:rsidP="002C20B8">
      <w:pPr>
        <w:pStyle w:val="ListParagraph"/>
        <w:numPr>
          <w:ilvl w:val="2"/>
          <w:numId w:val="1"/>
        </w:numPr>
      </w:pPr>
      <w:r>
        <w:t>List specializations to show on transcript and degree audit under sub-plans</w:t>
      </w:r>
    </w:p>
    <w:p w:rsidR="00BE2AD7" w:rsidRDefault="00BE2AD7" w:rsidP="002C20B8">
      <w:pPr>
        <w:pStyle w:val="ListParagraph"/>
        <w:numPr>
          <w:ilvl w:val="2"/>
          <w:numId w:val="1"/>
        </w:numPr>
      </w:pPr>
      <w:r>
        <w:t>Specify in attachments</w:t>
      </w:r>
    </w:p>
    <w:p w:rsidR="00BE2AD7" w:rsidRDefault="00BE2AD7" w:rsidP="00680AA6">
      <w:pPr>
        <w:pStyle w:val="ListParagraph"/>
        <w:numPr>
          <w:ilvl w:val="2"/>
          <w:numId w:val="1"/>
        </w:numPr>
      </w:pPr>
      <w:r>
        <w:t>If you would like a track to be recorded on the transcript under sub-plan, use term specialization and enter them under the sub-plan section of PACER</w:t>
      </w:r>
    </w:p>
    <w:p w:rsidR="00BE2AD7" w:rsidRDefault="00BE2AD7" w:rsidP="00B738E5">
      <w:pPr>
        <w:pStyle w:val="ListParagraph"/>
        <w:numPr>
          <w:ilvl w:val="1"/>
          <w:numId w:val="1"/>
        </w:numPr>
      </w:pPr>
      <w:r>
        <w:t>Transition plans, should add a paragraph about advising. See Women’s Studies for example, pg 15 of WS BA proposal</w:t>
      </w:r>
    </w:p>
    <w:p w:rsidR="00BE2AD7" w:rsidRDefault="00BE2AD7" w:rsidP="00DF20A2">
      <w:pPr>
        <w:pStyle w:val="ListParagraph"/>
        <w:numPr>
          <w:ilvl w:val="1"/>
          <w:numId w:val="1"/>
        </w:numPr>
      </w:pPr>
      <w:r>
        <w:t>Research hours: Can a student get paid for research and get credit towards the major? TG will check on rule</w:t>
      </w:r>
    </w:p>
    <w:p w:rsidR="00BE2AD7" w:rsidRDefault="00BE2AD7" w:rsidP="00391A00">
      <w:pPr>
        <w:pStyle w:val="ListParagraph"/>
        <w:numPr>
          <w:ilvl w:val="0"/>
          <w:numId w:val="1"/>
        </w:numPr>
      </w:pPr>
      <w:r>
        <w:t xml:space="preserve">Biochemistry  </w:t>
      </w: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Offers a BA and BS, revisions are minor</w:t>
      </w: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Biggest change is a 3 quarter Biochemistry series will now be a 3 semester series</w:t>
      </w:r>
    </w:p>
    <w:p w:rsidR="00BE2AD7" w:rsidRDefault="00BE2AD7" w:rsidP="001D0B10">
      <w:pPr>
        <w:pStyle w:val="ListParagraph"/>
        <w:numPr>
          <w:ilvl w:val="2"/>
          <w:numId w:val="1"/>
        </w:numPr>
      </w:pPr>
      <w:r>
        <w:t>Series is moved earlier into career, Biochemistry class will be taken concurrently with the 2</w:t>
      </w:r>
      <w:r w:rsidRPr="001D0B10">
        <w:rPr>
          <w:vertAlign w:val="superscript"/>
        </w:rPr>
        <w:t>nd</w:t>
      </w:r>
      <w:r>
        <w:t xml:space="preserve"> semester of Organic Chemistry</w:t>
      </w:r>
    </w:p>
    <w:p w:rsidR="00BE2AD7" w:rsidRDefault="00BE2AD7" w:rsidP="001D0B10">
      <w:pPr>
        <w:pStyle w:val="ListParagraph"/>
        <w:numPr>
          <w:ilvl w:val="2"/>
          <w:numId w:val="1"/>
        </w:numPr>
      </w:pPr>
      <w:r>
        <w:t>Credit hours are increased from quarters, by 5 credit hours</w:t>
      </w: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An option of removing Chemistry 221 is mentioned in the proposal. Committee reviewer (</w:t>
      </w:r>
      <w:proofErr w:type="spellStart"/>
      <w:r>
        <w:t>Hadad</w:t>
      </w:r>
      <w:proofErr w:type="spellEnd"/>
      <w:r>
        <w:t>) recommends keeping the course in the program for the purpose of ACS certification.</w:t>
      </w:r>
    </w:p>
    <w:p w:rsidR="00BE2AD7" w:rsidRDefault="00BE2AD7" w:rsidP="001D0B10">
      <w:pPr>
        <w:pStyle w:val="ListParagraph"/>
        <w:numPr>
          <w:ilvl w:val="3"/>
          <w:numId w:val="1"/>
        </w:numPr>
      </w:pPr>
      <w:r>
        <w:t>Currently major is not ACS certified, but may be included as a specialization</w:t>
      </w:r>
    </w:p>
    <w:p w:rsidR="00BE2AD7" w:rsidRDefault="00BE2AD7" w:rsidP="001D0B10">
      <w:pPr>
        <w:pStyle w:val="ListParagraph"/>
        <w:numPr>
          <w:ilvl w:val="3"/>
          <w:numId w:val="1"/>
        </w:numPr>
      </w:pP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Where is the clarification of number of electives? Where is the advising sheet?</w:t>
      </w:r>
    </w:p>
    <w:p w:rsidR="00BE2AD7" w:rsidRDefault="00BE2AD7" w:rsidP="001D0B10">
      <w:pPr>
        <w:pStyle w:val="ListParagraph"/>
        <w:numPr>
          <w:ilvl w:val="2"/>
          <w:numId w:val="1"/>
        </w:numPr>
      </w:pPr>
      <w:r>
        <w:t>There are not any required electives in the program. Students can take them but not required for the degree</w:t>
      </w:r>
    </w:p>
    <w:p w:rsidR="00BE2AD7" w:rsidRDefault="00BE2AD7" w:rsidP="001D0B10">
      <w:pPr>
        <w:pStyle w:val="ListParagraph"/>
        <w:numPr>
          <w:ilvl w:val="2"/>
          <w:numId w:val="1"/>
        </w:numPr>
      </w:pPr>
      <w:r>
        <w:t>Will clarify the document</w:t>
      </w: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Would remove the GE courses from the 4 year plan to avoid confusion on hours</w:t>
      </w:r>
    </w:p>
    <w:p w:rsidR="00BE2AD7" w:rsidRDefault="00BE2AD7" w:rsidP="00725674">
      <w:pPr>
        <w:pStyle w:val="ListParagraph"/>
        <w:numPr>
          <w:ilvl w:val="2"/>
          <w:numId w:val="1"/>
        </w:numPr>
      </w:pPr>
      <w:r>
        <w:t>The plan could be misleading as far as the foreign language requirement. How realistic is the plan? Includes a very heavy course load</w:t>
      </w:r>
    </w:p>
    <w:p w:rsidR="00BE2AD7" w:rsidRDefault="00BE2AD7" w:rsidP="00725674">
      <w:pPr>
        <w:pStyle w:val="ListParagraph"/>
        <w:numPr>
          <w:ilvl w:val="2"/>
          <w:numId w:val="1"/>
        </w:numPr>
      </w:pPr>
      <w:r>
        <w:t>All GEC courses are at the end of the career</w:t>
      </w:r>
    </w:p>
    <w:p w:rsidR="00BE2AD7" w:rsidRDefault="00BE2AD7" w:rsidP="00725674">
      <w:pPr>
        <w:pStyle w:val="ListParagraph"/>
        <w:numPr>
          <w:ilvl w:val="2"/>
          <w:numId w:val="1"/>
        </w:numPr>
      </w:pPr>
      <w:r>
        <w:lastRenderedPageBreak/>
        <w:t>Plan is representative of a student who will apply to medical school. They would want to take the sciences in first three years to prepare for the MCAT and do interviews in the last year.</w:t>
      </w:r>
    </w:p>
    <w:p w:rsidR="00BE2AD7" w:rsidRDefault="00BE2AD7" w:rsidP="00725674">
      <w:pPr>
        <w:pStyle w:val="ListParagraph"/>
        <w:numPr>
          <w:ilvl w:val="2"/>
          <w:numId w:val="1"/>
        </w:numPr>
      </w:pPr>
      <w:r>
        <w:t>Plan will be rearranged and resubmitted without putting in specific GE courses</w:t>
      </w: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Transition plan does not show credit hours</w:t>
      </w: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The BA will need its own entry in PACER</w:t>
      </w:r>
    </w:p>
    <w:p w:rsidR="00BE2AD7" w:rsidRDefault="00BE2AD7" w:rsidP="003B17A7">
      <w:pPr>
        <w:pStyle w:val="ListParagraph"/>
        <w:numPr>
          <w:ilvl w:val="1"/>
          <w:numId w:val="1"/>
        </w:numPr>
      </w:pPr>
      <w:r>
        <w:t>The BA only requires one semester of the 2 semester series  of 231, committee reviewer recommends to require both</w:t>
      </w:r>
    </w:p>
    <w:p w:rsidR="00BE2AD7" w:rsidRDefault="00BE2AD7" w:rsidP="003B17A7">
      <w:pPr>
        <w:pStyle w:val="ListParagraph"/>
        <w:numPr>
          <w:ilvl w:val="2"/>
          <w:numId w:val="1"/>
        </w:numPr>
      </w:pPr>
      <w:r>
        <w:t xml:space="preserve">245/246 in labs will no longer exist under semesters. </w:t>
      </w:r>
    </w:p>
    <w:p w:rsidR="00BE2AD7" w:rsidRDefault="00BE2AD7" w:rsidP="003B17A7">
      <w:pPr>
        <w:pStyle w:val="ListParagraph"/>
        <w:numPr>
          <w:ilvl w:val="2"/>
          <w:numId w:val="1"/>
        </w:numPr>
      </w:pPr>
      <w:r>
        <w:t>Purpose of keeping BA in program is for students who drop Organic Chemistry and decide to no longer be pre-Med</w:t>
      </w:r>
    </w:p>
    <w:p w:rsidR="00BE2AD7" w:rsidRDefault="00BE2AD7" w:rsidP="001D0B10">
      <w:pPr>
        <w:pStyle w:val="ListParagraph"/>
        <w:numPr>
          <w:ilvl w:val="1"/>
          <w:numId w:val="1"/>
        </w:numPr>
      </w:pPr>
      <w:r>
        <w:t>Who sets the requirements for pre-Med students?</w:t>
      </w:r>
    </w:p>
    <w:p w:rsidR="00BE2AD7" w:rsidRDefault="00BE2AD7" w:rsidP="003B17A7">
      <w:pPr>
        <w:pStyle w:val="ListParagraph"/>
        <w:numPr>
          <w:ilvl w:val="2"/>
          <w:numId w:val="1"/>
        </w:numPr>
      </w:pPr>
      <w:r>
        <w:t>Direction comes from the OSU medical school</w:t>
      </w:r>
    </w:p>
    <w:p w:rsidR="00BE2AD7" w:rsidRDefault="00BE2AD7" w:rsidP="003B17A7">
      <w:pPr>
        <w:pStyle w:val="ListParagraph"/>
        <w:numPr>
          <w:ilvl w:val="1"/>
          <w:numId w:val="1"/>
        </w:numPr>
      </w:pPr>
      <w:proofErr w:type="gramStart"/>
      <w:r>
        <w:t>under</w:t>
      </w:r>
      <w:proofErr w:type="gramEnd"/>
      <w:r>
        <w:t xml:space="preserve"> sample curriculum for students starting this year, there is no description about how department will contact the students in question.</w:t>
      </w:r>
    </w:p>
    <w:p w:rsidR="00BE2AD7" w:rsidRDefault="00BE2AD7" w:rsidP="003B17A7">
      <w:pPr>
        <w:pStyle w:val="ListParagraph"/>
        <w:numPr>
          <w:ilvl w:val="2"/>
          <w:numId w:val="1"/>
        </w:numPr>
      </w:pPr>
      <w:r>
        <w:t>Advising will recommend the bridge course, taken in quarters. To prepare for the timeline transition under semesters.</w:t>
      </w:r>
    </w:p>
    <w:p w:rsidR="00BE2AD7" w:rsidRDefault="00BE2AD7" w:rsidP="003B17A7">
      <w:pPr>
        <w:pStyle w:val="ListParagraph"/>
        <w:numPr>
          <w:ilvl w:val="2"/>
          <w:numId w:val="1"/>
        </w:numPr>
      </w:pPr>
      <w:r>
        <w:t>It is an existing course, being offered at a different time. A bridge scheduling instead of a new course</w:t>
      </w:r>
    </w:p>
    <w:p w:rsidR="00BE2AD7" w:rsidRDefault="00BE2AD7" w:rsidP="003B17A7">
      <w:pPr>
        <w:pStyle w:val="ListParagraph"/>
        <w:numPr>
          <w:ilvl w:val="2"/>
          <w:numId w:val="1"/>
        </w:numPr>
      </w:pPr>
      <w:r>
        <w:t>What about students who fail the winter quarter course?</w:t>
      </w:r>
    </w:p>
    <w:p w:rsidR="00BE2AD7" w:rsidRDefault="00BE2AD7" w:rsidP="00417735">
      <w:pPr>
        <w:pStyle w:val="ListParagraph"/>
        <w:numPr>
          <w:ilvl w:val="3"/>
          <w:numId w:val="1"/>
        </w:numPr>
      </w:pPr>
      <w:r>
        <w:t>Currently, there is no option to repeat without waiting another year. Will be same under semesters.</w:t>
      </w:r>
    </w:p>
    <w:p w:rsidR="00BE2AD7" w:rsidRDefault="00BE2AD7" w:rsidP="003B17A7">
      <w:pPr>
        <w:pStyle w:val="ListParagraph"/>
        <w:numPr>
          <w:ilvl w:val="1"/>
          <w:numId w:val="1"/>
        </w:numPr>
      </w:pPr>
      <w:r>
        <w:t>Math requirements for the BA are the same as the BS, might want to revisit the requirement</w:t>
      </w:r>
    </w:p>
    <w:p w:rsidR="00BE2AD7" w:rsidRDefault="00BE2AD7" w:rsidP="00A526FF">
      <w:pPr>
        <w:pStyle w:val="ListParagraph"/>
        <w:numPr>
          <w:ilvl w:val="0"/>
          <w:numId w:val="1"/>
        </w:numPr>
      </w:pPr>
      <w:r>
        <w:t>Statistics Master of Applied Statistics</w:t>
      </w:r>
    </w:p>
    <w:p w:rsidR="00BE2AD7" w:rsidRDefault="00BE2AD7" w:rsidP="00DF20A2">
      <w:pPr>
        <w:pStyle w:val="ListParagraph"/>
        <w:numPr>
          <w:ilvl w:val="1"/>
          <w:numId w:val="1"/>
        </w:numPr>
      </w:pPr>
      <w:r>
        <w:t>Changes seem reasonable, no real change in hours</w:t>
      </w:r>
    </w:p>
    <w:p w:rsidR="00BE2AD7" w:rsidRDefault="00BE2AD7" w:rsidP="00DF20A2">
      <w:pPr>
        <w:pStyle w:val="ListParagraph"/>
        <w:numPr>
          <w:ilvl w:val="1"/>
          <w:numId w:val="1"/>
        </w:numPr>
      </w:pPr>
      <w:r>
        <w:t>Streamlined program, taken away some of the options for specialization, because there was no real difference for the students</w:t>
      </w:r>
    </w:p>
    <w:p w:rsidR="00BE2AD7" w:rsidRDefault="00BE2AD7" w:rsidP="00DF20A2">
      <w:pPr>
        <w:pStyle w:val="ListParagraph"/>
        <w:numPr>
          <w:ilvl w:val="1"/>
          <w:numId w:val="1"/>
        </w:numPr>
      </w:pPr>
      <w:r>
        <w:t>Seems like a lot of hours. What kind of students apply for this program?</w:t>
      </w:r>
    </w:p>
    <w:p w:rsidR="00BE2AD7" w:rsidRDefault="00BE2AD7" w:rsidP="00DF20A2">
      <w:pPr>
        <w:pStyle w:val="ListParagraph"/>
        <w:numPr>
          <w:ilvl w:val="2"/>
          <w:numId w:val="1"/>
        </w:numPr>
      </w:pPr>
      <w:r>
        <w:t xml:space="preserve">Some are sponsored by the department and others pay their own tuition. </w:t>
      </w:r>
    </w:p>
    <w:p w:rsidR="00BE2AD7" w:rsidRDefault="00BE2AD7" w:rsidP="00DF20A2">
      <w:pPr>
        <w:pStyle w:val="ListParagraph"/>
        <w:numPr>
          <w:ilvl w:val="2"/>
          <w:numId w:val="1"/>
        </w:numPr>
      </w:pPr>
      <w:r>
        <w:t>In the past, some students have been taking a PhD program and also the MAS. Don’t see this happening in the future.</w:t>
      </w:r>
    </w:p>
    <w:p w:rsidR="00BE2AD7" w:rsidRDefault="00BE2AD7" w:rsidP="00DF20A2">
      <w:pPr>
        <w:pStyle w:val="ListParagraph"/>
        <w:numPr>
          <w:ilvl w:val="2"/>
          <w:numId w:val="1"/>
        </w:numPr>
      </w:pPr>
      <w:r>
        <w:t>Foresee an increase in the graduate minor because of the 3 credit hours post candidacy rule</w:t>
      </w:r>
    </w:p>
    <w:p w:rsidR="00BE2AD7" w:rsidRDefault="00BE2AD7" w:rsidP="006647A2">
      <w:pPr>
        <w:pStyle w:val="ListParagraph"/>
        <w:numPr>
          <w:ilvl w:val="1"/>
          <w:numId w:val="1"/>
        </w:numPr>
      </w:pPr>
      <w:r>
        <w:t>DA will send back for the revision</w:t>
      </w:r>
    </w:p>
    <w:p w:rsidR="00BE2AD7" w:rsidRDefault="00BE2AD7" w:rsidP="00A526FF">
      <w:pPr>
        <w:pStyle w:val="ListParagraph"/>
        <w:numPr>
          <w:ilvl w:val="0"/>
          <w:numId w:val="1"/>
        </w:numPr>
      </w:pPr>
      <w:r>
        <w:t>EEOB  BA</w:t>
      </w:r>
    </w:p>
    <w:p w:rsidR="00BE2AD7" w:rsidRDefault="00BE2AD7" w:rsidP="006647A2">
      <w:pPr>
        <w:pStyle w:val="ListParagraph"/>
        <w:numPr>
          <w:ilvl w:val="1"/>
          <w:numId w:val="1"/>
        </w:numPr>
      </w:pPr>
      <w:r>
        <w:t>Courses listed at 10+ quarter hours, moving to 2 or 3 under semesters</w:t>
      </w:r>
    </w:p>
    <w:p w:rsidR="00BE2AD7" w:rsidRDefault="00BE2AD7" w:rsidP="006647A2">
      <w:pPr>
        <w:pStyle w:val="ListParagraph"/>
        <w:numPr>
          <w:ilvl w:val="1"/>
          <w:numId w:val="1"/>
        </w:numPr>
      </w:pPr>
      <w:r>
        <w:t>Use Chemistry 251 instead of 231</w:t>
      </w:r>
    </w:p>
    <w:p w:rsidR="00BE2AD7" w:rsidRDefault="00BE2AD7" w:rsidP="006647A2">
      <w:pPr>
        <w:pStyle w:val="ListParagraph"/>
        <w:numPr>
          <w:ilvl w:val="1"/>
          <w:numId w:val="1"/>
        </w:numPr>
      </w:pPr>
      <w:r>
        <w:t>Changes are described as insignificant, but seem significant</w:t>
      </w:r>
    </w:p>
    <w:p w:rsidR="00BE2AD7" w:rsidRDefault="00BE2AD7" w:rsidP="001A3084">
      <w:pPr>
        <w:pStyle w:val="ListParagraph"/>
        <w:numPr>
          <w:ilvl w:val="2"/>
          <w:numId w:val="1"/>
        </w:numPr>
      </w:pPr>
      <w:r>
        <w:t>Students now have specific courses to take instead of having groups to choose from</w:t>
      </w:r>
    </w:p>
    <w:p w:rsidR="00BE2AD7" w:rsidRDefault="00BE2AD7" w:rsidP="001A3084">
      <w:pPr>
        <w:pStyle w:val="ListParagraph"/>
        <w:numPr>
          <w:ilvl w:val="2"/>
          <w:numId w:val="1"/>
        </w:numPr>
      </w:pPr>
      <w:r>
        <w:t>Will be clarified in language</w:t>
      </w:r>
    </w:p>
    <w:p w:rsidR="00BE2AD7" w:rsidRDefault="00BE2AD7" w:rsidP="006647A2">
      <w:pPr>
        <w:pStyle w:val="ListParagraph"/>
        <w:numPr>
          <w:ilvl w:val="1"/>
          <w:numId w:val="1"/>
        </w:numPr>
      </w:pPr>
      <w:r>
        <w:t>Will continue discussion at next meeting</w:t>
      </w:r>
    </w:p>
    <w:p w:rsidR="00BE2AD7" w:rsidRDefault="00BE2AD7" w:rsidP="003176FF">
      <w:pPr>
        <w:pStyle w:val="ListParagraph"/>
        <w:ind w:left="360"/>
      </w:pPr>
    </w:p>
    <w:sectPr w:rsidR="00BE2AD7" w:rsidSect="00C4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455F"/>
    <w:multiLevelType w:val="multilevel"/>
    <w:tmpl w:val="F58A7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1947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6FF"/>
    <w:rsid w:val="001A3084"/>
    <w:rsid w:val="001B4C34"/>
    <w:rsid w:val="001C6993"/>
    <w:rsid w:val="001D0B10"/>
    <w:rsid w:val="001F5998"/>
    <w:rsid w:val="002C20B8"/>
    <w:rsid w:val="003176FF"/>
    <w:rsid w:val="0035577F"/>
    <w:rsid w:val="00391A00"/>
    <w:rsid w:val="003B17A7"/>
    <w:rsid w:val="00417735"/>
    <w:rsid w:val="006647A2"/>
    <w:rsid w:val="00680AA6"/>
    <w:rsid w:val="00691A3E"/>
    <w:rsid w:val="006D3AEB"/>
    <w:rsid w:val="00725674"/>
    <w:rsid w:val="00A526FF"/>
    <w:rsid w:val="00B738E5"/>
    <w:rsid w:val="00BE2AD7"/>
    <w:rsid w:val="00C43C70"/>
    <w:rsid w:val="00DF20A2"/>
    <w:rsid w:val="00F422EC"/>
    <w:rsid w:val="00F43B36"/>
    <w:rsid w:val="00F7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526FF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52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meyers.255</dc:creator>
  <cp:lastModifiedBy>meyers.255</cp:lastModifiedBy>
  <cp:revision>3</cp:revision>
  <dcterms:created xsi:type="dcterms:W3CDTF">2010-11-15T19:04:00Z</dcterms:created>
  <dcterms:modified xsi:type="dcterms:W3CDTF">2010-11-15T19:04:00Z</dcterms:modified>
</cp:coreProperties>
</file>